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A4" recolor="t" type="frame"/>
    </v:background>
  </w:background>
  <w:body>
    <w:p w:rsidR="006049F0" w:rsidRDefault="006049F0" w:rsidP="006049F0">
      <w:pPr>
        <w:jc w:val="center"/>
        <w:outlineLvl w:val="0"/>
        <w:rPr>
          <w:rFonts w:ascii="Roboto" w:hAnsi="Roboto"/>
          <w:b/>
          <w:sz w:val="30"/>
          <w:szCs w:val="30"/>
        </w:rPr>
      </w:pPr>
      <w:r>
        <w:rPr>
          <w:rFonts w:ascii="Roboto" w:hAnsi="Roboto"/>
          <w:b/>
          <w:sz w:val="30"/>
          <w:szCs w:val="30"/>
        </w:rPr>
        <w:t>BUREAU ANHALT</w:t>
      </w:r>
    </w:p>
    <w:p w:rsidR="006049F0" w:rsidRDefault="006049F0" w:rsidP="006049F0">
      <w:pPr>
        <w:jc w:val="both"/>
        <w:rPr>
          <w:rFonts w:ascii="Roboto" w:hAnsi="Roboto"/>
          <w:b/>
          <w:sz w:val="26"/>
          <w:szCs w:val="26"/>
        </w:rPr>
      </w:pPr>
    </w:p>
    <w:p w:rsidR="006049F0" w:rsidRDefault="006049F0" w:rsidP="006049F0">
      <w:pPr>
        <w:jc w:val="both"/>
        <w:outlineLvl w:val="0"/>
        <w:rPr>
          <w:rFonts w:ascii="Roboto" w:hAnsi="Roboto"/>
          <w:b/>
          <w:sz w:val="26"/>
          <w:szCs w:val="26"/>
        </w:rPr>
      </w:pPr>
      <w:r>
        <w:rPr>
          <w:rFonts w:ascii="Roboto" w:hAnsi="Roboto"/>
          <w:b/>
          <w:sz w:val="26"/>
          <w:szCs w:val="26"/>
        </w:rPr>
        <w:t>Welche Herausforderung bearbeitet das Projekt BUREAU ANHALT?</w:t>
      </w:r>
    </w:p>
    <w:p w:rsidR="006049F0" w:rsidRDefault="006049F0" w:rsidP="006049F0">
      <w:pPr>
        <w:pStyle w:val="StandardWeb"/>
        <w:spacing w:line="276" w:lineRule="auto"/>
        <w:jc w:val="both"/>
        <w:rPr>
          <w:rFonts w:ascii="Roboto" w:hAnsi="Roboto"/>
          <w:sz w:val="22"/>
          <w:szCs w:val="22"/>
        </w:rPr>
      </w:pPr>
      <w:r>
        <w:rPr>
          <w:rFonts w:ascii="Roboto" w:hAnsi="Roboto"/>
          <w:sz w:val="22"/>
          <w:szCs w:val="22"/>
        </w:rPr>
        <w:t xml:space="preserve">Der Nachwuchskräftemangel im handwerklichen Bereich sowie die gesellschaftlichen Herausforderungen wie der Klimawandel machen ein Umdenken über die Vermittlung von technischen, handwerklichen und naturwissenschaftlichen Fähigkeiten notwendig. </w:t>
      </w:r>
    </w:p>
    <w:p w:rsidR="006049F0" w:rsidRDefault="006049F0" w:rsidP="006049F0">
      <w:pPr>
        <w:pStyle w:val="StandardWeb"/>
        <w:spacing w:line="276" w:lineRule="auto"/>
        <w:jc w:val="both"/>
        <w:rPr>
          <w:rFonts w:ascii="Roboto" w:hAnsi="Roboto"/>
          <w:sz w:val="22"/>
          <w:szCs w:val="22"/>
        </w:rPr>
      </w:pPr>
      <w:r w:rsidRPr="006049F0">
        <w:rPr>
          <w:rFonts w:ascii="Roboto" w:hAnsi="Roboto"/>
          <w:b/>
          <w:sz w:val="22"/>
          <w:szCs w:val="22"/>
        </w:rPr>
        <w:t>Das </w:t>
      </w:r>
      <w:r w:rsidRPr="006049F0">
        <w:rPr>
          <w:rStyle w:val="Fett"/>
          <w:rFonts w:ascii="Roboto" w:hAnsi="Roboto"/>
          <w:b w:val="0"/>
          <w:sz w:val="22"/>
          <w:szCs w:val="22"/>
        </w:rPr>
        <w:t>BUREAU ANHALT</w:t>
      </w:r>
      <w:r w:rsidRPr="006049F0">
        <w:rPr>
          <w:rFonts w:ascii="Roboto" w:hAnsi="Roboto"/>
          <w:b/>
          <w:sz w:val="22"/>
          <w:szCs w:val="22"/>
        </w:rPr>
        <w:t> </w:t>
      </w:r>
      <w:r w:rsidRPr="006049F0">
        <w:rPr>
          <w:rFonts w:ascii="Roboto" w:hAnsi="Roboto"/>
          <w:sz w:val="22"/>
          <w:szCs w:val="22"/>
        </w:rPr>
        <w:t>entwickelt</w:t>
      </w:r>
      <w:r w:rsidRPr="006049F0">
        <w:rPr>
          <w:rFonts w:ascii="Roboto" w:hAnsi="Roboto"/>
          <w:b/>
          <w:sz w:val="22"/>
          <w:szCs w:val="22"/>
        </w:rPr>
        <w:t xml:space="preserve"> </w:t>
      </w:r>
      <w:r w:rsidRPr="006049F0">
        <w:rPr>
          <w:rStyle w:val="Fett"/>
          <w:rFonts w:ascii="Roboto" w:hAnsi="Roboto"/>
          <w:b w:val="0"/>
          <w:sz w:val="22"/>
          <w:szCs w:val="22"/>
        </w:rPr>
        <w:t>neue Räume</w:t>
      </w:r>
      <w:r w:rsidRPr="006049F0">
        <w:rPr>
          <w:rFonts w:ascii="Roboto" w:hAnsi="Roboto"/>
          <w:b/>
          <w:sz w:val="22"/>
          <w:szCs w:val="22"/>
        </w:rPr>
        <w:t xml:space="preserve"> </w:t>
      </w:r>
      <w:r w:rsidRPr="006049F0">
        <w:rPr>
          <w:rFonts w:ascii="Roboto" w:hAnsi="Roboto"/>
          <w:sz w:val="22"/>
          <w:szCs w:val="22"/>
        </w:rPr>
        <w:t>für</w:t>
      </w:r>
      <w:r w:rsidRPr="006049F0">
        <w:rPr>
          <w:rFonts w:ascii="Roboto" w:hAnsi="Roboto"/>
          <w:b/>
          <w:sz w:val="22"/>
          <w:szCs w:val="22"/>
        </w:rPr>
        <w:t xml:space="preserve"> </w:t>
      </w:r>
      <w:r w:rsidRPr="006049F0">
        <w:rPr>
          <w:rStyle w:val="Fett"/>
          <w:rFonts w:ascii="Roboto" w:hAnsi="Roboto"/>
          <w:b w:val="0"/>
          <w:sz w:val="22"/>
          <w:szCs w:val="22"/>
        </w:rPr>
        <w:t>öffentliche Sekundarschulen</w:t>
      </w:r>
      <w:r w:rsidRPr="006049F0">
        <w:rPr>
          <w:rFonts w:ascii="Roboto" w:hAnsi="Roboto"/>
          <w:b/>
          <w:sz w:val="22"/>
          <w:szCs w:val="22"/>
        </w:rPr>
        <w:t>,</w:t>
      </w:r>
      <w:r>
        <w:rPr>
          <w:rFonts w:ascii="Roboto" w:hAnsi="Roboto"/>
          <w:sz w:val="22"/>
          <w:szCs w:val="22"/>
        </w:rPr>
        <w:t xml:space="preserve"> in denen Schulfächer wie Technik und Naturwissenschaften kreativ, praxisnah und fächerübergreifend unterrichtet werden und Schülern ein Raum der Selbstentfaltung angeboten werden kann. </w:t>
      </w:r>
    </w:p>
    <w:p w:rsidR="006049F0" w:rsidRDefault="006049F0" w:rsidP="006049F0">
      <w:pPr>
        <w:pStyle w:val="StandardWeb"/>
        <w:spacing w:line="276" w:lineRule="auto"/>
        <w:jc w:val="both"/>
        <w:rPr>
          <w:rFonts w:ascii="Roboto" w:hAnsi="Roboto"/>
          <w:sz w:val="22"/>
          <w:szCs w:val="22"/>
        </w:rPr>
      </w:pPr>
      <w:r>
        <w:rPr>
          <w:rStyle w:val="Hervorhebung"/>
          <w:rFonts w:ascii="Roboto" w:hAnsi="Roboto"/>
          <w:sz w:val="22"/>
          <w:szCs w:val="22"/>
        </w:rPr>
        <w:t xml:space="preserve">„Unsere Schule soll wie ein kleines Dorf aufgebaut werden – Nicht wie eine Fabrik. Schüler sind die Gemeinschaft die dieses Dorf bewohnen, mitgestalten und die Verantwortung dafür tragen. Ob Werkstatt, Schulküche, Schulgarten, Skatepark, Schultheater, Musikstudio – die </w:t>
      </w:r>
      <w:r w:rsidRPr="006049F0">
        <w:rPr>
          <w:rStyle w:val="Hervorhebung"/>
          <w:rFonts w:ascii="Roboto" w:hAnsi="Roboto"/>
          <w:sz w:val="22"/>
          <w:szCs w:val="22"/>
        </w:rPr>
        <w:t>Möglichkeiten</w:t>
      </w:r>
      <w:hyperlink r:id="rId9" w:history="1">
        <w:r w:rsidRPr="006049F0">
          <w:rPr>
            <w:rStyle w:val="Hyperlink"/>
            <w:rFonts w:ascii="Roboto" w:hAnsi="Roboto"/>
            <w:iCs/>
            <w:color w:val="auto"/>
            <w:sz w:val="22"/>
            <w:szCs w:val="22"/>
            <w:u w:val="none"/>
          </w:rPr>
          <w:t xml:space="preserve"> Lernen</w:t>
        </w:r>
      </w:hyperlink>
      <w:hyperlink r:id="rId10" w:tgtFrame="_blank" w:history="1">
        <w:r w:rsidRPr="006049F0">
          <w:rPr>
            <w:rStyle w:val="Hyperlink"/>
            <w:rFonts w:ascii="Roboto" w:hAnsi="Roboto"/>
            <w:iCs/>
            <w:color w:val="auto"/>
            <w:sz w:val="22"/>
            <w:szCs w:val="22"/>
            <w:u w:val="none"/>
          </w:rPr>
          <w:t> aktiv</w:t>
        </w:r>
      </w:hyperlink>
      <w:r w:rsidRPr="006049F0">
        <w:rPr>
          <w:rStyle w:val="Hervorhebung"/>
          <w:rFonts w:ascii="Roboto" w:hAnsi="Roboto"/>
          <w:sz w:val="22"/>
          <w:szCs w:val="22"/>
        </w:rPr>
        <w:t xml:space="preserve"> und kreativ </w:t>
      </w:r>
      <w:r>
        <w:rPr>
          <w:rStyle w:val="Hervorhebung"/>
          <w:rFonts w:ascii="Roboto" w:hAnsi="Roboto"/>
          <w:sz w:val="22"/>
          <w:szCs w:val="22"/>
        </w:rPr>
        <w:t>zu gestalten sind unendlich.“</w:t>
      </w:r>
    </w:p>
    <w:p w:rsidR="006049F0" w:rsidRDefault="006049F0" w:rsidP="006049F0">
      <w:pPr>
        <w:jc w:val="both"/>
        <w:rPr>
          <w:rFonts w:ascii="Roboto" w:hAnsi="Roboto"/>
          <w:sz w:val="10"/>
          <w:szCs w:val="10"/>
        </w:rPr>
      </w:pPr>
    </w:p>
    <w:p w:rsidR="006049F0" w:rsidRDefault="006049F0" w:rsidP="006049F0">
      <w:pPr>
        <w:jc w:val="both"/>
        <w:outlineLvl w:val="0"/>
        <w:rPr>
          <w:rFonts w:ascii="Roboto" w:hAnsi="Roboto"/>
          <w:b/>
          <w:sz w:val="26"/>
          <w:szCs w:val="26"/>
        </w:rPr>
      </w:pPr>
      <w:r>
        <w:rPr>
          <w:rFonts w:ascii="Roboto" w:hAnsi="Roboto" w:cs="Arial"/>
          <w:b/>
          <w:sz w:val="26"/>
          <w:szCs w:val="26"/>
        </w:rPr>
        <w:t xml:space="preserve">Wo ist das Projekt </w:t>
      </w:r>
      <w:r>
        <w:rPr>
          <w:rFonts w:ascii="Roboto" w:hAnsi="Roboto"/>
          <w:b/>
          <w:sz w:val="26"/>
          <w:szCs w:val="26"/>
        </w:rPr>
        <w:t>aktiv?</w:t>
      </w:r>
    </w:p>
    <w:p w:rsidR="006049F0" w:rsidRDefault="006049F0" w:rsidP="006049F0">
      <w:pPr>
        <w:jc w:val="both"/>
        <w:outlineLvl w:val="0"/>
        <w:rPr>
          <w:rFonts w:ascii="Roboto" w:hAnsi="Roboto" w:cs="Arial"/>
        </w:rPr>
      </w:pPr>
      <w:r>
        <w:rPr>
          <w:rFonts w:ascii="Roboto" w:hAnsi="Roboto" w:cs="Arial"/>
        </w:rPr>
        <w:t>Das erste Pilotprojekt startet im Herbst 2018 an einer Sekundarschule in Magdeburg.</w:t>
      </w:r>
    </w:p>
    <w:p w:rsidR="006049F0" w:rsidRDefault="006049F0" w:rsidP="006049F0">
      <w:pPr>
        <w:jc w:val="both"/>
        <w:rPr>
          <w:rFonts w:ascii="Roboto" w:hAnsi="Roboto"/>
          <w:b/>
          <w:sz w:val="10"/>
          <w:szCs w:val="10"/>
        </w:rPr>
      </w:pPr>
    </w:p>
    <w:p w:rsidR="006049F0" w:rsidRDefault="006049F0" w:rsidP="006049F0">
      <w:pPr>
        <w:jc w:val="both"/>
        <w:outlineLvl w:val="0"/>
        <w:rPr>
          <w:rFonts w:ascii="Roboto" w:hAnsi="Roboto"/>
          <w:b/>
          <w:sz w:val="26"/>
          <w:szCs w:val="26"/>
        </w:rPr>
      </w:pPr>
      <w:r>
        <w:rPr>
          <w:rFonts w:ascii="Roboto" w:hAnsi="Roboto"/>
          <w:b/>
          <w:sz w:val="26"/>
          <w:szCs w:val="26"/>
        </w:rPr>
        <w:t>Seit wann existiert das Bureau Anhalt?</w:t>
      </w:r>
    </w:p>
    <w:p w:rsidR="006049F0" w:rsidRDefault="006049F0" w:rsidP="006049F0">
      <w:pPr>
        <w:jc w:val="both"/>
        <w:rPr>
          <w:rFonts w:ascii="Roboto" w:hAnsi="Roboto"/>
        </w:rPr>
      </w:pPr>
      <w:r>
        <w:rPr>
          <w:rFonts w:ascii="Roboto" w:hAnsi="Roboto"/>
        </w:rPr>
        <w:t xml:space="preserve">Gegründet wurde die Bureau Anhalt gGmbH im Juni 2017, im August wurde die Gemeinnützigkeit zugesagt und seit Oktober arbeitet die Gründerin, </w:t>
      </w:r>
      <w:proofErr w:type="spellStart"/>
      <w:r>
        <w:rPr>
          <w:rFonts w:ascii="Roboto" w:hAnsi="Roboto"/>
        </w:rPr>
        <w:t>Eilika</w:t>
      </w:r>
      <w:proofErr w:type="spellEnd"/>
      <w:r>
        <w:rPr>
          <w:rFonts w:ascii="Roboto" w:hAnsi="Roboto"/>
        </w:rPr>
        <w:t xml:space="preserve"> Prinzessin von Anhalt, mit einem kleinen Team Vollzeit daran. </w:t>
      </w:r>
    </w:p>
    <w:p w:rsidR="006049F0" w:rsidRDefault="006049F0" w:rsidP="006049F0">
      <w:pPr>
        <w:jc w:val="both"/>
        <w:rPr>
          <w:rFonts w:ascii="Roboto" w:hAnsi="Roboto" w:cs="Arial"/>
          <w:b/>
          <w:sz w:val="10"/>
          <w:szCs w:val="10"/>
        </w:rPr>
      </w:pPr>
    </w:p>
    <w:p w:rsidR="006049F0" w:rsidRDefault="006049F0" w:rsidP="006049F0">
      <w:pPr>
        <w:jc w:val="both"/>
        <w:outlineLvl w:val="0"/>
        <w:rPr>
          <w:rFonts w:ascii="Roboto" w:hAnsi="Roboto" w:cs="Arial"/>
          <w:b/>
          <w:sz w:val="26"/>
          <w:szCs w:val="26"/>
        </w:rPr>
      </w:pPr>
      <w:r>
        <w:rPr>
          <w:rFonts w:ascii="Roboto" w:hAnsi="Roboto" w:cs="Arial"/>
          <w:b/>
          <w:sz w:val="26"/>
          <w:szCs w:val="26"/>
        </w:rPr>
        <w:t>Wie geht</w:t>
      </w:r>
      <w:r>
        <w:rPr>
          <w:rFonts w:ascii="Roboto" w:hAnsi="Roboto"/>
          <w:b/>
          <w:sz w:val="26"/>
          <w:szCs w:val="26"/>
        </w:rPr>
        <w:t xml:space="preserve"> das Projekt</w:t>
      </w:r>
      <w:r>
        <w:rPr>
          <w:rFonts w:ascii="Roboto" w:hAnsi="Roboto" w:cs="Arial"/>
          <w:b/>
          <w:sz w:val="26"/>
          <w:szCs w:val="26"/>
        </w:rPr>
        <w:t xml:space="preserve"> vor?</w:t>
      </w:r>
    </w:p>
    <w:p w:rsidR="006049F0" w:rsidRPr="006049F0" w:rsidRDefault="006049F0" w:rsidP="006049F0">
      <w:pPr>
        <w:pStyle w:val="StandardWeb"/>
        <w:spacing w:line="276" w:lineRule="auto"/>
        <w:jc w:val="both"/>
        <w:rPr>
          <w:rFonts w:ascii="Roboto" w:hAnsi="Roboto"/>
          <w:i/>
          <w:iCs/>
          <w:sz w:val="22"/>
          <w:szCs w:val="22"/>
        </w:rPr>
      </w:pPr>
      <w:r w:rsidRPr="006049F0">
        <w:rPr>
          <w:rStyle w:val="Hervorhebung"/>
          <w:rFonts w:ascii="Roboto" w:hAnsi="Roboto"/>
          <w:i w:val="0"/>
          <w:sz w:val="22"/>
          <w:szCs w:val="22"/>
        </w:rPr>
        <w:t>Die Projekte des BUREAU ANHALTS sind so konzipiert, dass sie sich an den</w:t>
      </w:r>
      <w:r w:rsidRPr="006049F0">
        <w:rPr>
          <w:rStyle w:val="Hervorhebung"/>
          <w:rFonts w:ascii="Roboto" w:hAnsi="Roboto"/>
          <w:b/>
          <w:i w:val="0"/>
          <w:sz w:val="22"/>
          <w:szCs w:val="22"/>
        </w:rPr>
        <w:t xml:space="preserve"> </w:t>
      </w:r>
      <w:r w:rsidRPr="006049F0">
        <w:rPr>
          <w:rStyle w:val="Fett"/>
          <w:rFonts w:ascii="Roboto" w:hAnsi="Roboto"/>
          <w:b w:val="0"/>
          <w:i/>
          <w:iCs/>
          <w:sz w:val="22"/>
          <w:szCs w:val="22"/>
        </w:rPr>
        <w:t>Lehrplan anpassen</w:t>
      </w:r>
      <w:r w:rsidRPr="006049F0">
        <w:rPr>
          <w:rStyle w:val="Hervorhebung"/>
          <w:rFonts w:ascii="Roboto" w:hAnsi="Roboto"/>
          <w:i w:val="0"/>
          <w:sz w:val="22"/>
          <w:szCs w:val="22"/>
        </w:rPr>
        <w:t xml:space="preserve"> und projektbezogenes – das heißt fächerübergreifendes – Lernen fördern.  Das BUREAU ANHALT entwickelt die Inhalte und Konzepte mit den Entscheidungsträgern der Lehrpläne und den Pädagogen von heute und morgen. Zahlreiche Lernräume sind denkbar. Als erstes entsteht 2018 die WERK-STADT auf einem Schulgelände in Magdeburg.</w:t>
      </w:r>
      <w:r w:rsidRPr="006049F0">
        <w:rPr>
          <w:rFonts w:ascii="Roboto" w:hAnsi="Roboto"/>
          <w:i/>
          <w:sz w:val="22"/>
          <w:szCs w:val="22"/>
        </w:rPr>
        <w:t xml:space="preserve"> Im ersten Schritt bekommen hiermit die Fächer</w:t>
      </w:r>
      <w:r w:rsidRPr="006049F0">
        <w:rPr>
          <w:rStyle w:val="Fett"/>
          <w:rFonts w:ascii="Roboto" w:hAnsi="Roboto"/>
          <w:i/>
          <w:sz w:val="22"/>
          <w:szCs w:val="22"/>
        </w:rPr>
        <w:t xml:space="preserve"> </w:t>
      </w:r>
      <w:r w:rsidRPr="006049F0">
        <w:rPr>
          <w:rStyle w:val="Fett"/>
          <w:rFonts w:ascii="Roboto" w:hAnsi="Roboto"/>
          <w:b w:val="0"/>
          <w:i/>
          <w:sz w:val="22"/>
          <w:szCs w:val="22"/>
        </w:rPr>
        <w:t>Technik und Biologie neue Räumlichkeiten</w:t>
      </w:r>
      <w:r w:rsidRPr="006049F0">
        <w:rPr>
          <w:rFonts w:ascii="Roboto" w:hAnsi="Roboto"/>
          <w:i/>
          <w:sz w:val="22"/>
          <w:szCs w:val="22"/>
        </w:rPr>
        <w:t xml:space="preserve"> und es gibt einen neuen Raum für außerschulische Aktivitäten. </w:t>
      </w:r>
    </w:p>
    <w:p w:rsidR="006049F0" w:rsidRPr="006049F0" w:rsidRDefault="006049F0" w:rsidP="006049F0">
      <w:pPr>
        <w:pStyle w:val="p1"/>
        <w:spacing w:line="276" w:lineRule="auto"/>
        <w:jc w:val="both"/>
        <w:rPr>
          <w:rFonts w:ascii="Roboto" w:hAnsi="Roboto"/>
          <w:sz w:val="22"/>
          <w:szCs w:val="22"/>
        </w:rPr>
      </w:pPr>
      <w:r>
        <w:rPr>
          <w:rStyle w:val="s1"/>
          <w:rFonts w:ascii="Roboto" w:hAnsi="Roboto"/>
          <w:sz w:val="22"/>
          <w:szCs w:val="22"/>
        </w:rPr>
        <w:lastRenderedPageBreak/>
        <w:t xml:space="preserve">Die WERK-STADT ist ein modularer Bau: </w:t>
      </w:r>
      <w:r w:rsidRPr="006049F0">
        <w:rPr>
          <w:rStyle w:val="s1"/>
          <w:rFonts w:ascii="Roboto" w:hAnsi="Roboto"/>
          <w:sz w:val="22"/>
          <w:szCs w:val="22"/>
        </w:rPr>
        <w:t xml:space="preserve">umweltbewusst, schnell zu errichten und mit einer </w:t>
      </w:r>
      <w:hyperlink r:id="rId11" w:tgtFrame="_blank" w:history="1">
        <w:r w:rsidRPr="006049F0">
          <w:rPr>
            <w:rStyle w:val="Hyperlink"/>
            <w:rFonts w:ascii="Roboto" w:hAnsi="Roboto"/>
            <w:color w:val="auto"/>
            <w:sz w:val="22"/>
            <w:szCs w:val="22"/>
            <w:u w:val="none"/>
          </w:rPr>
          <w:t>einmaligen Architektur</w:t>
        </w:r>
      </w:hyperlink>
      <w:r w:rsidRPr="006049F0">
        <w:rPr>
          <w:rStyle w:val="s1"/>
          <w:rFonts w:ascii="Roboto" w:hAnsi="Roboto"/>
          <w:sz w:val="22"/>
          <w:szCs w:val="22"/>
        </w:rPr>
        <w:t xml:space="preserve">. Im Inneren finden die Schüler eine </w:t>
      </w:r>
      <w:r w:rsidRPr="006049F0">
        <w:rPr>
          <w:rStyle w:val="Fett"/>
          <w:rFonts w:ascii="Roboto" w:hAnsi="Roboto"/>
          <w:b w:val="0"/>
          <w:sz w:val="22"/>
          <w:szCs w:val="22"/>
        </w:rPr>
        <w:t>Symbiose aus Handwerk und Technik</w:t>
      </w:r>
      <w:r w:rsidRPr="006049F0">
        <w:rPr>
          <w:rStyle w:val="s1"/>
          <w:rFonts w:ascii="Roboto" w:hAnsi="Roboto"/>
          <w:sz w:val="22"/>
          <w:szCs w:val="22"/>
        </w:rPr>
        <w:t>. Kinder und Jugendliche</w:t>
      </w:r>
      <w:r w:rsidRPr="006049F0">
        <w:rPr>
          <w:rStyle w:val="Fett"/>
          <w:rFonts w:ascii="Roboto" w:hAnsi="Roboto"/>
          <w:b w:val="0"/>
          <w:sz w:val="22"/>
          <w:szCs w:val="22"/>
        </w:rPr>
        <w:t xml:space="preserve"> zwischen zehn und 16 Jahren</w:t>
      </w:r>
      <w:r w:rsidRPr="006049F0">
        <w:rPr>
          <w:rStyle w:val="s1"/>
          <w:rFonts w:ascii="Roboto" w:hAnsi="Roboto"/>
          <w:sz w:val="22"/>
          <w:szCs w:val="22"/>
        </w:rPr>
        <w:t xml:space="preserve"> bekommen durch die </w:t>
      </w:r>
      <w:r w:rsidRPr="006049F0">
        <w:rPr>
          <w:rStyle w:val="Fett"/>
          <w:rFonts w:ascii="Roboto" w:hAnsi="Roboto"/>
          <w:b w:val="0"/>
          <w:sz w:val="22"/>
          <w:szCs w:val="22"/>
        </w:rPr>
        <w:t>WERK-STADT</w:t>
      </w:r>
      <w:r w:rsidRPr="006049F0">
        <w:rPr>
          <w:rFonts w:ascii="Roboto" w:hAnsi="Roboto"/>
          <w:sz w:val="22"/>
          <w:szCs w:val="22"/>
        </w:rPr>
        <w:t xml:space="preserve"> eine </w:t>
      </w:r>
      <w:r w:rsidRPr="006049F0">
        <w:rPr>
          <w:rStyle w:val="Fett"/>
          <w:rFonts w:ascii="Roboto" w:hAnsi="Roboto"/>
          <w:b w:val="0"/>
          <w:sz w:val="22"/>
          <w:szCs w:val="22"/>
        </w:rPr>
        <w:t>handwerkliche Grundausbildung</w:t>
      </w:r>
      <w:r w:rsidRPr="006049F0">
        <w:rPr>
          <w:rFonts w:ascii="Roboto" w:hAnsi="Roboto"/>
          <w:sz w:val="22"/>
          <w:szCs w:val="22"/>
        </w:rPr>
        <w:t xml:space="preserve">, um einen bewussten Umgang mit </w:t>
      </w:r>
      <w:r w:rsidRPr="006049F0">
        <w:rPr>
          <w:rStyle w:val="Fett"/>
          <w:rFonts w:ascii="Roboto" w:hAnsi="Roboto"/>
          <w:b w:val="0"/>
          <w:sz w:val="22"/>
          <w:szCs w:val="22"/>
        </w:rPr>
        <w:t>Werkzeug, Materialien und Ressourcen</w:t>
      </w:r>
      <w:r w:rsidRPr="006049F0">
        <w:rPr>
          <w:rFonts w:ascii="Roboto" w:hAnsi="Roboto"/>
          <w:sz w:val="22"/>
          <w:szCs w:val="22"/>
        </w:rPr>
        <w:t xml:space="preserve"> zu erlernen.</w:t>
      </w:r>
      <w:bookmarkStart w:id="0" w:name="_GoBack"/>
      <w:bookmarkEnd w:id="0"/>
    </w:p>
    <w:p w:rsidR="006049F0" w:rsidRPr="006049F0" w:rsidRDefault="006049F0" w:rsidP="006049F0">
      <w:pPr>
        <w:pStyle w:val="p1"/>
        <w:spacing w:line="276" w:lineRule="auto"/>
        <w:jc w:val="both"/>
        <w:rPr>
          <w:rFonts w:ascii="Roboto" w:hAnsi="Roboto"/>
          <w:sz w:val="22"/>
          <w:szCs w:val="22"/>
        </w:rPr>
      </w:pPr>
      <w:r w:rsidRPr="006049F0">
        <w:rPr>
          <w:rStyle w:val="s1"/>
          <w:rFonts w:ascii="Roboto" w:hAnsi="Roboto"/>
          <w:sz w:val="22"/>
          <w:szCs w:val="22"/>
        </w:rPr>
        <w:t xml:space="preserve">Mit Hands-On Projekten, die zum Beispiel Prozesse wie </w:t>
      </w:r>
      <w:r w:rsidRPr="006049F0">
        <w:rPr>
          <w:rStyle w:val="Fett"/>
          <w:rFonts w:ascii="Roboto" w:hAnsi="Roboto"/>
          <w:b w:val="0"/>
          <w:sz w:val="22"/>
          <w:szCs w:val="22"/>
        </w:rPr>
        <w:t xml:space="preserve">Design </w:t>
      </w:r>
      <w:proofErr w:type="spellStart"/>
      <w:r w:rsidRPr="006049F0">
        <w:rPr>
          <w:rStyle w:val="Fett"/>
          <w:rFonts w:ascii="Roboto" w:hAnsi="Roboto"/>
          <w:b w:val="0"/>
          <w:sz w:val="22"/>
          <w:szCs w:val="22"/>
        </w:rPr>
        <w:t>Thinking</w:t>
      </w:r>
      <w:proofErr w:type="spellEnd"/>
      <w:r w:rsidRPr="006049F0">
        <w:rPr>
          <w:rStyle w:val="s1"/>
          <w:rFonts w:ascii="Roboto" w:hAnsi="Roboto"/>
          <w:sz w:val="22"/>
          <w:szCs w:val="22"/>
        </w:rPr>
        <w:t xml:space="preserve"> und </w:t>
      </w:r>
      <w:r w:rsidRPr="006049F0">
        <w:rPr>
          <w:rStyle w:val="Fett"/>
          <w:rFonts w:ascii="Roboto" w:hAnsi="Roboto"/>
          <w:b w:val="0"/>
          <w:sz w:val="22"/>
          <w:szCs w:val="22"/>
        </w:rPr>
        <w:t>Schweißen</w:t>
      </w:r>
      <w:r w:rsidRPr="006049F0">
        <w:rPr>
          <w:rStyle w:val="s1"/>
          <w:rFonts w:ascii="Roboto" w:hAnsi="Roboto"/>
          <w:sz w:val="22"/>
          <w:szCs w:val="22"/>
        </w:rPr>
        <w:t xml:space="preserve"> verbinden,</w:t>
      </w:r>
      <w:r w:rsidRPr="006049F0">
        <w:rPr>
          <w:rStyle w:val="apple-converted-space"/>
          <w:rFonts w:ascii="Roboto" w:hAnsi="Roboto"/>
          <w:sz w:val="22"/>
          <w:szCs w:val="22"/>
        </w:rPr>
        <w:t> </w:t>
      </w:r>
      <w:r w:rsidRPr="006049F0">
        <w:rPr>
          <w:rStyle w:val="s1"/>
          <w:rFonts w:ascii="Roboto" w:hAnsi="Roboto"/>
          <w:sz w:val="22"/>
          <w:szCs w:val="22"/>
        </w:rPr>
        <w:t xml:space="preserve">fördert die WERK-STADT </w:t>
      </w:r>
    </w:p>
    <w:p w:rsidR="006049F0" w:rsidRPr="006049F0" w:rsidRDefault="006049F0" w:rsidP="006049F0">
      <w:pPr>
        <w:numPr>
          <w:ilvl w:val="0"/>
          <w:numId w:val="1"/>
        </w:numPr>
        <w:spacing w:before="100" w:beforeAutospacing="1" w:after="100" w:afterAutospacing="1"/>
        <w:jc w:val="both"/>
        <w:rPr>
          <w:rFonts w:ascii="Roboto" w:hAnsi="Roboto"/>
        </w:rPr>
      </w:pPr>
      <w:r w:rsidRPr="006049F0">
        <w:rPr>
          <w:rStyle w:val="Fett"/>
          <w:rFonts w:ascii="Roboto" w:hAnsi="Roboto"/>
          <w:b w:val="0"/>
        </w:rPr>
        <w:t>Kreativität</w:t>
      </w:r>
    </w:p>
    <w:p w:rsidR="006049F0" w:rsidRPr="006049F0" w:rsidRDefault="006049F0" w:rsidP="006049F0">
      <w:pPr>
        <w:numPr>
          <w:ilvl w:val="0"/>
          <w:numId w:val="1"/>
        </w:numPr>
        <w:spacing w:before="100" w:beforeAutospacing="1" w:after="100" w:afterAutospacing="1"/>
        <w:jc w:val="both"/>
        <w:rPr>
          <w:rFonts w:ascii="Roboto" w:hAnsi="Roboto"/>
        </w:rPr>
      </w:pPr>
      <w:r w:rsidRPr="006049F0">
        <w:rPr>
          <w:rStyle w:val="Fett"/>
          <w:rFonts w:ascii="Roboto" w:hAnsi="Roboto"/>
          <w:b w:val="0"/>
        </w:rPr>
        <w:t>lösungsorientiertes Denken und Handeln</w:t>
      </w:r>
    </w:p>
    <w:p w:rsidR="006049F0" w:rsidRPr="006049F0" w:rsidRDefault="006049F0" w:rsidP="006049F0">
      <w:pPr>
        <w:numPr>
          <w:ilvl w:val="0"/>
          <w:numId w:val="1"/>
        </w:numPr>
        <w:spacing w:before="100" w:beforeAutospacing="1" w:after="100" w:afterAutospacing="1"/>
        <w:jc w:val="both"/>
        <w:rPr>
          <w:rFonts w:ascii="Roboto" w:hAnsi="Roboto"/>
        </w:rPr>
      </w:pPr>
      <w:r w:rsidRPr="006049F0">
        <w:rPr>
          <w:rStyle w:val="Fett"/>
          <w:rFonts w:ascii="Roboto" w:hAnsi="Roboto"/>
          <w:b w:val="0"/>
        </w:rPr>
        <w:t xml:space="preserve">Teamfähigkeiten  </w:t>
      </w:r>
    </w:p>
    <w:p w:rsidR="006049F0" w:rsidRPr="006049F0" w:rsidRDefault="006049F0" w:rsidP="006049F0">
      <w:pPr>
        <w:numPr>
          <w:ilvl w:val="0"/>
          <w:numId w:val="1"/>
        </w:numPr>
        <w:spacing w:before="100" w:beforeAutospacing="1" w:after="100" w:afterAutospacing="1"/>
        <w:jc w:val="both"/>
        <w:rPr>
          <w:rFonts w:ascii="Roboto" w:hAnsi="Roboto"/>
        </w:rPr>
      </w:pPr>
      <w:r w:rsidRPr="006049F0">
        <w:rPr>
          <w:rStyle w:val="Fett"/>
          <w:rFonts w:ascii="Roboto" w:hAnsi="Roboto"/>
          <w:b w:val="0"/>
        </w:rPr>
        <w:t>Diversitätsbewusstsein</w:t>
      </w:r>
      <w:r w:rsidRPr="006049F0">
        <w:rPr>
          <w:rStyle w:val="s1"/>
          <w:rFonts w:ascii="Roboto" w:hAnsi="Roboto"/>
        </w:rPr>
        <w:t>.</w:t>
      </w:r>
    </w:p>
    <w:p w:rsidR="006049F0" w:rsidRPr="006049F0" w:rsidRDefault="006049F0" w:rsidP="006049F0">
      <w:pPr>
        <w:pStyle w:val="p1"/>
        <w:spacing w:line="276" w:lineRule="auto"/>
        <w:jc w:val="both"/>
        <w:rPr>
          <w:rFonts w:ascii="Roboto" w:hAnsi="Roboto"/>
          <w:sz w:val="22"/>
          <w:szCs w:val="22"/>
        </w:rPr>
      </w:pPr>
      <w:r w:rsidRPr="006049F0">
        <w:rPr>
          <w:rStyle w:val="s1"/>
          <w:rFonts w:ascii="Roboto" w:hAnsi="Roboto"/>
          <w:sz w:val="22"/>
          <w:szCs w:val="22"/>
        </w:rPr>
        <w:t xml:space="preserve">Mit der WERK-STADT schaffen wir neue Perspektiven und Kids werden zu </w:t>
      </w:r>
      <w:r w:rsidRPr="006049F0">
        <w:rPr>
          <w:rStyle w:val="Fett"/>
          <w:rFonts w:ascii="Roboto" w:hAnsi="Roboto"/>
          <w:b w:val="0"/>
          <w:sz w:val="22"/>
          <w:szCs w:val="22"/>
        </w:rPr>
        <w:t>Erfindern</w:t>
      </w:r>
      <w:r w:rsidRPr="006049F0">
        <w:rPr>
          <w:rStyle w:val="s1"/>
          <w:rFonts w:ascii="Roboto" w:hAnsi="Roboto"/>
          <w:sz w:val="22"/>
          <w:szCs w:val="22"/>
        </w:rPr>
        <w:t xml:space="preserve"> und </w:t>
      </w:r>
      <w:r w:rsidRPr="006049F0">
        <w:rPr>
          <w:rStyle w:val="Fett"/>
          <w:rFonts w:ascii="Roboto" w:hAnsi="Roboto"/>
          <w:b w:val="0"/>
          <w:sz w:val="22"/>
          <w:szCs w:val="22"/>
        </w:rPr>
        <w:t>Entwicklern</w:t>
      </w:r>
      <w:r w:rsidRPr="006049F0">
        <w:rPr>
          <w:rStyle w:val="s1"/>
          <w:rFonts w:ascii="Roboto" w:hAnsi="Roboto"/>
          <w:sz w:val="22"/>
          <w:szCs w:val="22"/>
        </w:rPr>
        <w:t xml:space="preserve"> für die Welt von morgen.</w:t>
      </w:r>
    </w:p>
    <w:p w:rsidR="006049F0" w:rsidRDefault="006049F0" w:rsidP="006049F0">
      <w:pPr>
        <w:pStyle w:val="p1"/>
        <w:spacing w:line="276" w:lineRule="auto"/>
        <w:jc w:val="both"/>
        <w:rPr>
          <w:rFonts w:ascii="Roboto" w:hAnsi="Roboto"/>
          <w:sz w:val="22"/>
          <w:szCs w:val="22"/>
        </w:rPr>
      </w:pPr>
      <w:r>
        <w:rPr>
          <w:rFonts w:ascii="Roboto" w:hAnsi="Roboto"/>
          <w:sz w:val="22"/>
          <w:szCs w:val="22"/>
        </w:rPr>
        <w:t>… und die Möglichkeiten für neue, kreative Entfaltungsräume, das das BUREAU ANHALT an Schulen in ganz Sachsen-Anhalt etablieren möchte, sind vielseitig:</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 xml:space="preserve">School </w:t>
      </w:r>
      <w:proofErr w:type="spellStart"/>
      <w:r>
        <w:rPr>
          <w:rFonts w:ascii="Roboto" w:hAnsi="Roboto"/>
        </w:rPr>
        <w:t>Gardening</w:t>
      </w:r>
      <w:proofErr w:type="spellEnd"/>
      <w:r>
        <w:rPr>
          <w:rFonts w:ascii="Roboto" w:hAnsi="Roboto"/>
        </w:rPr>
        <w:t>/</w:t>
      </w:r>
      <w:proofErr w:type="spellStart"/>
      <w:r>
        <w:rPr>
          <w:rFonts w:ascii="Roboto" w:hAnsi="Roboto"/>
        </w:rPr>
        <w:t>Vertical</w:t>
      </w:r>
      <w:proofErr w:type="spellEnd"/>
      <w:r>
        <w:rPr>
          <w:rFonts w:ascii="Roboto" w:hAnsi="Roboto"/>
        </w:rPr>
        <w:t xml:space="preserve"> </w:t>
      </w:r>
      <w:proofErr w:type="spellStart"/>
      <w:r>
        <w:rPr>
          <w:rFonts w:ascii="Roboto" w:hAnsi="Roboto"/>
        </w:rPr>
        <w:t>Farming</w:t>
      </w:r>
      <w:proofErr w:type="spellEnd"/>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Bewässerungsanlagen für Grünflächen</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Ressourcenkunde – Wertschöpfungskette neu gestalten</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 xml:space="preserve">Koch Werkstatt </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Fashion Recycling Lab</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Kletterwände/Skateparks/Baumhäuser bauen</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Creative Laboratory – 3D Druck und Scanner fürs Klassenzimmer</w:t>
      </w:r>
    </w:p>
    <w:p w:rsidR="006049F0" w:rsidRDefault="006049F0" w:rsidP="006049F0">
      <w:pPr>
        <w:numPr>
          <w:ilvl w:val="0"/>
          <w:numId w:val="2"/>
        </w:numPr>
        <w:spacing w:before="100" w:beforeAutospacing="1" w:after="100" w:afterAutospacing="1"/>
        <w:jc w:val="both"/>
        <w:rPr>
          <w:rFonts w:ascii="Roboto" w:hAnsi="Roboto"/>
        </w:rPr>
      </w:pPr>
      <w:proofErr w:type="spellStart"/>
      <w:r>
        <w:rPr>
          <w:rFonts w:ascii="Roboto" w:hAnsi="Roboto"/>
        </w:rPr>
        <w:t>Augmented</w:t>
      </w:r>
      <w:proofErr w:type="spellEnd"/>
      <w:r>
        <w:rPr>
          <w:rFonts w:ascii="Roboto" w:hAnsi="Roboto"/>
        </w:rPr>
        <w:t xml:space="preserve"> Reality</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Virtual Reality</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Tonstudio – Musik machen und aufnehmen</w:t>
      </w:r>
    </w:p>
    <w:p w:rsidR="006049F0" w:rsidRDefault="006049F0" w:rsidP="006049F0">
      <w:pPr>
        <w:numPr>
          <w:ilvl w:val="0"/>
          <w:numId w:val="2"/>
        </w:numPr>
        <w:spacing w:before="100" w:beforeAutospacing="1" w:after="100" w:afterAutospacing="1"/>
        <w:jc w:val="both"/>
        <w:rPr>
          <w:rFonts w:ascii="Roboto" w:hAnsi="Roboto"/>
        </w:rPr>
      </w:pPr>
      <w:r>
        <w:rPr>
          <w:rFonts w:ascii="Roboto" w:hAnsi="Roboto"/>
        </w:rPr>
        <w:t>etc. etc. etc.</w:t>
      </w:r>
    </w:p>
    <w:p w:rsidR="006049F0" w:rsidRDefault="006049F0" w:rsidP="006049F0">
      <w:pPr>
        <w:jc w:val="both"/>
        <w:rPr>
          <w:rFonts w:ascii="Roboto" w:hAnsi="Roboto"/>
          <w:b/>
          <w:sz w:val="10"/>
          <w:szCs w:val="10"/>
        </w:rPr>
      </w:pPr>
    </w:p>
    <w:p w:rsidR="006049F0" w:rsidRDefault="006049F0" w:rsidP="006049F0">
      <w:pPr>
        <w:jc w:val="both"/>
        <w:outlineLvl w:val="0"/>
        <w:rPr>
          <w:rFonts w:ascii="Roboto" w:hAnsi="Roboto"/>
          <w:b/>
          <w:sz w:val="26"/>
          <w:szCs w:val="26"/>
        </w:rPr>
      </w:pPr>
      <w:r>
        <w:rPr>
          <w:rFonts w:ascii="Roboto" w:hAnsi="Roboto"/>
          <w:b/>
          <w:sz w:val="26"/>
          <w:szCs w:val="26"/>
        </w:rPr>
        <w:t>Was ist das Neue am BUREAU ANHALT?</w:t>
      </w:r>
    </w:p>
    <w:p w:rsidR="006049F0" w:rsidRDefault="006049F0" w:rsidP="006049F0">
      <w:pPr>
        <w:jc w:val="both"/>
        <w:rPr>
          <w:rFonts w:ascii="Roboto" w:hAnsi="Roboto"/>
        </w:rPr>
      </w:pPr>
      <w:r>
        <w:rPr>
          <w:rFonts w:ascii="Roboto" w:hAnsi="Roboto"/>
        </w:rPr>
        <w:t>Das Bildungssystem bedarf eines grundlegenden Wandels, der Kindern Entfaltungsräume bietet und sie als Teil einer Gemeinschaft versteht. Fächerübergreifendes und praxisnahes Lernen vor allem im Bereich Technik und Naturwissenschaften findet allzu oft keinen Platz im Lehrplan oder scheitert an verfügbaren Räumlichkeiten und mangelnder Ausstattung. Das BUREAU ANHALT verfolgt als einziges Projekt in Sachsen-Anhalt das Ziel, Sekundarschulen mit neuartigen Lernräumen und dazu passenden –</w:t>
      </w:r>
      <w:proofErr w:type="spellStart"/>
      <w:r>
        <w:rPr>
          <w:rFonts w:ascii="Roboto" w:hAnsi="Roboto"/>
        </w:rPr>
        <w:t>konzepten</w:t>
      </w:r>
      <w:proofErr w:type="spellEnd"/>
      <w:r>
        <w:rPr>
          <w:rFonts w:ascii="Roboto" w:hAnsi="Roboto"/>
        </w:rPr>
        <w:t xml:space="preserve"> auszustatten. Dafür werden die Bereitstellung von Räumen und Ausstattung mit innovativen Lernkonzepten zusammengedacht. Das BUREAU ANHALT zielt auf Sekundarschulen ab und leistet so einen Beitrag gegen die in Deutschland herrschende </w:t>
      </w:r>
      <w:r>
        <w:rPr>
          <w:rFonts w:ascii="Roboto" w:hAnsi="Roboto"/>
        </w:rPr>
        <w:lastRenderedPageBreak/>
        <w:t>Bildungsungerechtigkeit, bei der die Herkunft von Kindern stark über ihre Bildungs- und Lebenschancen entscheidet.</w:t>
      </w:r>
    </w:p>
    <w:p w:rsidR="006049F0" w:rsidRDefault="006049F0" w:rsidP="006049F0">
      <w:pPr>
        <w:jc w:val="both"/>
        <w:rPr>
          <w:rFonts w:ascii="Roboto" w:hAnsi="Roboto" w:cs="Arial"/>
          <w:sz w:val="10"/>
          <w:szCs w:val="10"/>
        </w:rPr>
      </w:pPr>
    </w:p>
    <w:p w:rsidR="006049F0" w:rsidRDefault="006049F0" w:rsidP="006049F0">
      <w:pPr>
        <w:jc w:val="both"/>
        <w:outlineLvl w:val="0"/>
        <w:rPr>
          <w:rFonts w:ascii="Roboto" w:hAnsi="Roboto"/>
          <w:b/>
          <w:sz w:val="26"/>
          <w:szCs w:val="26"/>
        </w:rPr>
      </w:pPr>
      <w:r>
        <w:rPr>
          <w:rFonts w:ascii="Roboto" w:hAnsi="Roboto"/>
          <w:b/>
          <w:sz w:val="26"/>
          <w:szCs w:val="26"/>
        </w:rPr>
        <w:t>Welche Ergebnisse konnten bisher erzielt werden?</w:t>
      </w:r>
    </w:p>
    <w:p w:rsidR="006049F0" w:rsidRDefault="006049F0" w:rsidP="006049F0">
      <w:pPr>
        <w:jc w:val="both"/>
        <w:rPr>
          <w:rFonts w:ascii="Roboto" w:hAnsi="Roboto"/>
        </w:rPr>
      </w:pPr>
      <w:r>
        <w:rPr>
          <w:rFonts w:ascii="Roboto" w:hAnsi="Roboto"/>
        </w:rPr>
        <w:t>Die Handwerkskammer Magdeburg, das Institut für Berufs- und Betriebspädagogik der Otto-von-Guericke Universität Magdeburg (pädagogische Unterstützung) und das Architekturbüro GRAFT (Bau der WERK-STADT) aus Berlin konnten als Kooperationspartner gewonnen werden. Die WERK-STADT als Pilotprojekt startet im zweiten Halbjahr 2018 an einer Sekundarschule in Magdeburg.</w:t>
      </w:r>
    </w:p>
    <w:p w:rsidR="006049F0" w:rsidRDefault="006049F0" w:rsidP="006049F0">
      <w:pPr>
        <w:jc w:val="both"/>
        <w:rPr>
          <w:rFonts w:ascii="Roboto" w:hAnsi="Roboto"/>
          <w:b/>
          <w:sz w:val="10"/>
          <w:szCs w:val="10"/>
        </w:rPr>
      </w:pPr>
    </w:p>
    <w:p w:rsidR="006049F0" w:rsidRDefault="006049F0" w:rsidP="006049F0">
      <w:pPr>
        <w:jc w:val="both"/>
        <w:outlineLvl w:val="0"/>
        <w:rPr>
          <w:rFonts w:ascii="Roboto" w:hAnsi="Roboto"/>
          <w:b/>
          <w:sz w:val="26"/>
          <w:szCs w:val="26"/>
        </w:rPr>
      </w:pPr>
      <w:r>
        <w:rPr>
          <w:rFonts w:ascii="Roboto" w:hAnsi="Roboto"/>
          <w:b/>
          <w:sz w:val="26"/>
          <w:szCs w:val="26"/>
        </w:rPr>
        <w:t>Übertragbarkeit des Projekts auf weitere Regionen Sachsen-Anhalts?</w:t>
      </w:r>
    </w:p>
    <w:p w:rsidR="006049F0" w:rsidRDefault="006049F0" w:rsidP="006049F0">
      <w:pPr>
        <w:jc w:val="both"/>
        <w:rPr>
          <w:rFonts w:ascii="Roboto" w:hAnsi="Roboto"/>
          <w:b/>
          <w:sz w:val="26"/>
          <w:szCs w:val="26"/>
        </w:rPr>
      </w:pPr>
      <w:r>
        <w:rPr>
          <w:rFonts w:ascii="Roboto" w:hAnsi="Roboto"/>
        </w:rPr>
        <w:t>Nach dem Start der WERK-STADT als Pilotprojekt 2018 sollen in den nächsten drei Jahren fünf weitere Schulen in Sachsen-Anhalt folgen. Eine Übertragbarkeit ist auf alle Schulen des Landes möglich und vorgesehen. Es müssen engagierte Lehrkräfte, Schulleiter und Sponsoren für die Ausstattung gefunden werden.</w:t>
      </w:r>
    </w:p>
    <w:p w:rsidR="006049F0" w:rsidRDefault="006049F0" w:rsidP="006049F0">
      <w:pPr>
        <w:jc w:val="both"/>
        <w:rPr>
          <w:rFonts w:ascii="Roboto" w:hAnsi="Roboto"/>
          <w:b/>
          <w:sz w:val="10"/>
          <w:szCs w:val="10"/>
        </w:rPr>
      </w:pPr>
    </w:p>
    <w:p w:rsidR="006049F0" w:rsidRDefault="006049F0" w:rsidP="006049F0">
      <w:pPr>
        <w:jc w:val="both"/>
        <w:outlineLvl w:val="0"/>
        <w:rPr>
          <w:rFonts w:ascii="Roboto" w:hAnsi="Roboto"/>
          <w:sz w:val="26"/>
          <w:szCs w:val="26"/>
        </w:rPr>
      </w:pPr>
      <w:r>
        <w:rPr>
          <w:rFonts w:ascii="Roboto" w:hAnsi="Roboto"/>
          <w:b/>
          <w:sz w:val="26"/>
          <w:szCs w:val="26"/>
        </w:rPr>
        <w:t>Wie finanziert sich das Projekt?</w:t>
      </w:r>
    </w:p>
    <w:p w:rsidR="006049F0" w:rsidRDefault="006049F0" w:rsidP="006049F0">
      <w:pPr>
        <w:jc w:val="both"/>
        <w:outlineLvl w:val="0"/>
        <w:rPr>
          <w:rFonts w:ascii="Roboto" w:hAnsi="Roboto"/>
        </w:rPr>
      </w:pPr>
      <w:r>
        <w:rPr>
          <w:rFonts w:ascii="Roboto" w:hAnsi="Roboto"/>
          <w:u w:val="single"/>
        </w:rPr>
        <w:t>Anfangs</w:t>
      </w:r>
      <w:r>
        <w:rPr>
          <w:rFonts w:ascii="Roboto" w:hAnsi="Roboto"/>
        </w:rPr>
        <w:t>: Im ersten Schritt finanziert sich das Projekt über Spenden und Fördermittel von Stiftungen (u.a. Zeit-Stiftung, Siemens-Stiftung). Derzeit sind wir im Gespräch mit der Wirtschaft und den Kammern bzgl. Unterstützung. Einige Unternehmen haben uns bereit Sponsoring von Ausstattung oder Lehrmaterial zugesagt (z.B. VITRA, LEGO).</w:t>
      </w:r>
    </w:p>
    <w:p w:rsidR="006049F0" w:rsidRDefault="006049F0" w:rsidP="006049F0">
      <w:pPr>
        <w:jc w:val="both"/>
        <w:outlineLvl w:val="0"/>
        <w:rPr>
          <w:rFonts w:ascii="Roboto" w:hAnsi="Roboto"/>
        </w:rPr>
      </w:pPr>
      <w:r>
        <w:rPr>
          <w:rFonts w:ascii="Roboto" w:hAnsi="Roboto"/>
          <w:u w:val="single"/>
        </w:rPr>
        <w:t>Nachhaltig</w:t>
      </w:r>
      <w:r>
        <w:rPr>
          <w:rFonts w:ascii="Roboto" w:hAnsi="Roboto"/>
        </w:rPr>
        <w:t>: Das BUREAU ANHALT hofft, dass die WERK-STADT Sekundarschulen eine neue Perspektive eröffnet und nach erfolgreichem Pilot vom Bund finanziert wird unterstützt durch Kammern und Stiftungen.</w:t>
      </w:r>
    </w:p>
    <w:p w:rsidR="006049F0" w:rsidRDefault="006049F0" w:rsidP="006049F0">
      <w:pPr>
        <w:jc w:val="both"/>
        <w:rPr>
          <w:rFonts w:ascii="Roboto" w:hAnsi="Roboto"/>
          <w:b/>
          <w:sz w:val="10"/>
          <w:szCs w:val="10"/>
        </w:rPr>
      </w:pPr>
    </w:p>
    <w:p w:rsidR="006049F0" w:rsidRDefault="006049F0" w:rsidP="006049F0">
      <w:pPr>
        <w:jc w:val="both"/>
        <w:outlineLvl w:val="0"/>
        <w:rPr>
          <w:rFonts w:ascii="Roboto" w:hAnsi="Roboto"/>
          <w:b/>
          <w:sz w:val="26"/>
          <w:szCs w:val="26"/>
        </w:rPr>
      </w:pPr>
      <w:r>
        <w:rPr>
          <w:rFonts w:ascii="Roboto" w:hAnsi="Roboto"/>
          <w:b/>
          <w:sz w:val="26"/>
          <w:szCs w:val="26"/>
        </w:rPr>
        <w:t>Kontakt:</w:t>
      </w:r>
    </w:p>
    <w:p w:rsidR="006049F0" w:rsidRDefault="006049F0" w:rsidP="006049F0">
      <w:pPr>
        <w:jc w:val="both"/>
        <w:outlineLvl w:val="0"/>
        <w:rPr>
          <w:rFonts w:ascii="Roboto" w:hAnsi="Roboto"/>
        </w:rPr>
      </w:pPr>
      <w:r>
        <w:rPr>
          <w:rFonts w:ascii="Roboto" w:hAnsi="Roboto"/>
        </w:rPr>
        <w:t>BUREAU ANHALT</w:t>
      </w:r>
    </w:p>
    <w:p w:rsidR="006049F0" w:rsidRDefault="006049F0" w:rsidP="006049F0">
      <w:pPr>
        <w:jc w:val="both"/>
        <w:outlineLvl w:val="0"/>
        <w:rPr>
          <w:rFonts w:ascii="Roboto" w:hAnsi="Roboto"/>
        </w:rPr>
      </w:pPr>
      <w:proofErr w:type="spellStart"/>
      <w:r>
        <w:rPr>
          <w:rFonts w:ascii="Roboto" w:hAnsi="Roboto"/>
        </w:rPr>
        <w:t>Eilika</w:t>
      </w:r>
      <w:proofErr w:type="spellEnd"/>
      <w:r>
        <w:rPr>
          <w:rFonts w:ascii="Roboto" w:hAnsi="Roboto"/>
        </w:rPr>
        <w:t xml:space="preserve"> Prinzessin von Anhalt</w:t>
      </w:r>
    </w:p>
    <w:p w:rsidR="006049F0" w:rsidRDefault="006049F0" w:rsidP="006049F0">
      <w:pPr>
        <w:jc w:val="both"/>
        <w:rPr>
          <w:rFonts w:ascii="Roboto" w:hAnsi="Roboto"/>
        </w:rPr>
      </w:pPr>
      <w:r>
        <w:rPr>
          <w:rFonts w:ascii="Roboto" w:hAnsi="Roboto"/>
        </w:rPr>
        <w:t>Wallstraße 86</w:t>
      </w:r>
    </w:p>
    <w:p w:rsidR="006049F0" w:rsidRPr="006049F0" w:rsidRDefault="006049F0" w:rsidP="006049F0">
      <w:pPr>
        <w:jc w:val="both"/>
        <w:rPr>
          <w:rFonts w:ascii="Roboto" w:hAnsi="Roboto"/>
        </w:rPr>
      </w:pPr>
      <w:r w:rsidRPr="006049F0">
        <w:rPr>
          <w:rFonts w:ascii="Roboto" w:hAnsi="Roboto"/>
        </w:rPr>
        <w:t>10179 Berlin</w:t>
      </w:r>
    </w:p>
    <w:p w:rsidR="006049F0" w:rsidRPr="006049F0" w:rsidRDefault="006049F0" w:rsidP="006049F0">
      <w:pPr>
        <w:jc w:val="both"/>
        <w:rPr>
          <w:rFonts w:ascii="Roboto" w:hAnsi="Roboto"/>
        </w:rPr>
      </w:pPr>
      <w:hyperlink r:id="rId12" w:history="1">
        <w:r w:rsidRPr="006049F0">
          <w:rPr>
            <w:rStyle w:val="Hyperlink"/>
            <w:rFonts w:ascii="Roboto" w:hAnsi="Roboto"/>
            <w:color w:val="auto"/>
            <w:u w:val="none"/>
          </w:rPr>
          <w:t>schule@bureau-anhalt.de</w:t>
        </w:r>
      </w:hyperlink>
    </w:p>
    <w:p w:rsidR="006049F0" w:rsidRPr="006049F0" w:rsidRDefault="006049F0" w:rsidP="006049F0">
      <w:pPr>
        <w:jc w:val="both"/>
        <w:rPr>
          <w:rFonts w:ascii="Roboto" w:hAnsi="Roboto"/>
        </w:rPr>
      </w:pPr>
      <w:hyperlink r:id="rId13" w:history="1">
        <w:r w:rsidRPr="006049F0">
          <w:rPr>
            <w:rStyle w:val="Hyperlink"/>
            <w:rFonts w:ascii="Roboto" w:hAnsi="Roboto"/>
            <w:color w:val="auto"/>
            <w:u w:val="none"/>
          </w:rPr>
          <w:t>www.bureau-anhalt.com</w:t>
        </w:r>
      </w:hyperlink>
    </w:p>
    <w:p w:rsidR="002E6DF3" w:rsidRPr="006049F0" w:rsidRDefault="006049F0" w:rsidP="006049F0">
      <w:pPr>
        <w:jc w:val="both"/>
        <w:rPr>
          <w:rFonts w:ascii="Roboto" w:hAnsi="Roboto"/>
        </w:rPr>
      </w:pPr>
      <w:r>
        <w:rPr>
          <w:rFonts w:ascii="Roboto" w:hAnsi="Roboto"/>
        </w:rPr>
        <w:t>Facebook: @</w:t>
      </w:r>
      <w:proofErr w:type="spellStart"/>
      <w:r>
        <w:rPr>
          <w:rFonts w:ascii="Roboto" w:hAnsi="Roboto"/>
        </w:rPr>
        <w:t>BureauAnhalt</w:t>
      </w:r>
      <w:proofErr w:type="spellEnd"/>
    </w:p>
    <w:sectPr w:rsidR="002E6DF3" w:rsidRPr="006049F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18" w:rsidRDefault="00344C18" w:rsidP="00344C18">
      <w:pPr>
        <w:spacing w:after="0" w:line="240" w:lineRule="auto"/>
      </w:pPr>
      <w:r>
        <w:separator/>
      </w:r>
    </w:p>
  </w:endnote>
  <w:endnote w:type="continuationSeparator" w:id="0">
    <w:p w:rsidR="00344C18" w:rsidRDefault="00344C18" w:rsidP="0034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Default="00344C1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Default="00344C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Default="00344C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18" w:rsidRDefault="00344C18" w:rsidP="00344C18">
      <w:pPr>
        <w:spacing w:after="0" w:line="240" w:lineRule="auto"/>
      </w:pPr>
      <w:r>
        <w:separator/>
      </w:r>
    </w:p>
  </w:footnote>
  <w:footnote w:type="continuationSeparator" w:id="0">
    <w:p w:rsidR="00344C18" w:rsidRDefault="00344C18" w:rsidP="00344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Default="00344C1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Default="005F186A" w:rsidP="00344C18">
    <w:pPr>
      <w:pStyle w:val="Kopfzeile"/>
      <w:tabs>
        <w:tab w:val="clear" w:pos="4536"/>
        <w:tab w:val="clear" w:pos="9072"/>
        <w:tab w:val="left" w:pos="2430"/>
      </w:tabs>
    </w:pPr>
    <w:r>
      <w:rPr>
        <w:noProof/>
        <w:lang w:eastAsia="de-DE"/>
      </w:rPr>
      <w:drawing>
        <wp:anchor distT="0" distB="0" distL="114300" distR="114300" simplePos="0" relativeHeight="251658240" behindDoc="0" locked="0" layoutInCell="1" allowOverlap="1" wp14:anchorId="1EACAD83" wp14:editId="61893568">
          <wp:simplePos x="0" y="0"/>
          <wp:positionH relativeFrom="column">
            <wp:posOffset>5310505</wp:posOffset>
          </wp:positionH>
          <wp:positionV relativeFrom="paragraph">
            <wp:posOffset>-268605</wp:posOffset>
          </wp:positionV>
          <wp:extent cx="1076325" cy="471170"/>
          <wp:effectExtent l="0" t="0" r="9525" b="5080"/>
          <wp:wrapNone/>
          <wp:docPr id="1" name="Grafik 1" descr="T:\Reichold\Projekte\KomZ\Werbematerialien\Recycling Papier Tragetasche\Druck\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ichold\Projekte\KomZ\Werbematerialien\Recycling Papier Tragetasche\Druck\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C1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Default="00344C1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74A"/>
    <w:multiLevelType w:val="multilevel"/>
    <w:tmpl w:val="C47EA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A600CD"/>
    <w:multiLevelType w:val="multilevel"/>
    <w:tmpl w:val="EC92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73"/>
    <w:rsid w:val="002E037C"/>
    <w:rsid w:val="002E6DF3"/>
    <w:rsid w:val="00344C18"/>
    <w:rsid w:val="003D7318"/>
    <w:rsid w:val="005F186A"/>
    <w:rsid w:val="006049F0"/>
    <w:rsid w:val="00957859"/>
    <w:rsid w:val="009E3AFF"/>
    <w:rsid w:val="00C74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9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74B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B73"/>
    <w:rPr>
      <w:rFonts w:ascii="Tahoma" w:hAnsi="Tahoma" w:cs="Tahoma"/>
      <w:sz w:val="16"/>
      <w:szCs w:val="16"/>
    </w:rPr>
  </w:style>
  <w:style w:type="paragraph" w:customStyle="1" w:styleId="Default">
    <w:name w:val="Default"/>
    <w:rsid w:val="00344C18"/>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344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C18"/>
  </w:style>
  <w:style w:type="paragraph" w:styleId="Fuzeile">
    <w:name w:val="footer"/>
    <w:basedOn w:val="Standard"/>
    <w:link w:val="FuzeileZchn"/>
    <w:uiPriority w:val="99"/>
    <w:unhideWhenUsed/>
    <w:rsid w:val="00344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C18"/>
  </w:style>
  <w:style w:type="character" w:styleId="Hyperlink">
    <w:name w:val="Hyperlink"/>
    <w:basedOn w:val="Absatz-Standardschriftart"/>
    <w:uiPriority w:val="99"/>
    <w:semiHidden/>
    <w:unhideWhenUsed/>
    <w:rsid w:val="006049F0"/>
    <w:rPr>
      <w:color w:val="0000FF"/>
      <w:u w:val="single"/>
    </w:rPr>
  </w:style>
  <w:style w:type="paragraph" w:styleId="StandardWeb">
    <w:name w:val="Normal (Web)"/>
    <w:basedOn w:val="Standard"/>
    <w:uiPriority w:val="99"/>
    <w:semiHidden/>
    <w:unhideWhenUsed/>
    <w:rsid w:val="006049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
    <w:name w:val="p1"/>
    <w:basedOn w:val="Standard"/>
    <w:uiPriority w:val="99"/>
    <w:rsid w:val="006049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6049F0"/>
  </w:style>
  <w:style w:type="character" w:customStyle="1" w:styleId="apple-converted-space">
    <w:name w:val="apple-converted-space"/>
    <w:basedOn w:val="Absatz-Standardschriftart"/>
    <w:rsid w:val="006049F0"/>
  </w:style>
  <w:style w:type="character" w:styleId="Fett">
    <w:name w:val="Strong"/>
    <w:basedOn w:val="Absatz-Standardschriftart"/>
    <w:uiPriority w:val="22"/>
    <w:qFormat/>
    <w:rsid w:val="006049F0"/>
    <w:rPr>
      <w:b/>
      <w:bCs/>
    </w:rPr>
  </w:style>
  <w:style w:type="character" w:styleId="Hervorhebung">
    <w:name w:val="Emphasis"/>
    <w:basedOn w:val="Absatz-Standardschriftart"/>
    <w:uiPriority w:val="20"/>
    <w:qFormat/>
    <w:rsid w:val="006049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9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74B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B73"/>
    <w:rPr>
      <w:rFonts w:ascii="Tahoma" w:hAnsi="Tahoma" w:cs="Tahoma"/>
      <w:sz w:val="16"/>
      <w:szCs w:val="16"/>
    </w:rPr>
  </w:style>
  <w:style w:type="paragraph" w:customStyle="1" w:styleId="Default">
    <w:name w:val="Default"/>
    <w:rsid w:val="00344C18"/>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344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C18"/>
  </w:style>
  <w:style w:type="paragraph" w:styleId="Fuzeile">
    <w:name w:val="footer"/>
    <w:basedOn w:val="Standard"/>
    <w:link w:val="FuzeileZchn"/>
    <w:uiPriority w:val="99"/>
    <w:unhideWhenUsed/>
    <w:rsid w:val="00344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C18"/>
  </w:style>
  <w:style w:type="character" w:styleId="Hyperlink">
    <w:name w:val="Hyperlink"/>
    <w:basedOn w:val="Absatz-Standardschriftart"/>
    <w:uiPriority w:val="99"/>
    <w:semiHidden/>
    <w:unhideWhenUsed/>
    <w:rsid w:val="006049F0"/>
    <w:rPr>
      <w:color w:val="0000FF"/>
      <w:u w:val="single"/>
    </w:rPr>
  </w:style>
  <w:style w:type="paragraph" w:styleId="StandardWeb">
    <w:name w:val="Normal (Web)"/>
    <w:basedOn w:val="Standard"/>
    <w:uiPriority w:val="99"/>
    <w:semiHidden/>
    <w:unhideWhenUsed/>
    <w:rsid w:val="006049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1">
    <w:name w:val="p1"/>
    <w:basedOn w:val="Standard"/>
    <w:uiPriority w:val="99"/>
    <w:rsid w:val="006049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6049F0"/>
  </w:style>
  <w:style w:type="character" w:customStyle="1" w:styleId="apple-converted-space">
    <w:name w:val="apple-converted-space"/>
    <w:basedOn w:val="Absatz-Standardschriftart"/>
    <w:rsid w:val="006049F0"/>
  </w:style>
  <w:style w:type="character" w:styleId="Fett">
    <w:name w:val="Strong"/>
    <w:basedOn w:val="Absatz-Standardschriftart"/>
    <w:uiPriority w:val="22"/>
    <w:qFormat/>
    <w:rsid w:val="006049F0"/>
    <w:rPr>
      <w:b/>
      <w:bCs/>
    </w:rPr>
  </w:style>
  <w:style w:type="character" w:styleId="Hervorhebung">
    <w:name w:val="Emphasis"/>
    <w:basedOn w:val="Absatz-Standardschriftart"/>
    <w:uiPriority w:val="20"/>
    <w:qFormat/>
    <w:rsid w:val="00604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reau-anhalt.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chule@bureau-anhalt.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yperlink" Target="http://graftlab.com/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e.wikipedia.org/wiki/Erfahrungsbasiertes_Lernen" TargetMode="External"/><Relationship Id="rId19"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yperlink" Target="https://de.wikipedia.org/wiki/Erfahrungsbasiertes_Lerne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 Reichold</dc:creator>
  <cp:lastModifiedBy>Aya-Isabel Kleine</cp:lastModifiedBy>
  <cp:revision>3</cp:revision>
  <cp:lastPrinted>2018-04-19T13:23:00Z</cp:lastPrinted>
  <dcterms:created xsi:type="dcterms:W3CDTF">2018-04-19T13:22:00Z</dcterms:created>
  <dcterms:modified xsi:type="dcterms:W3CDTF">2018-04-19T13:23:00Z</dcterms:modified>
</cp:coreProperties>
</file>